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D5" w:rsidRPr="00531AF2" w:rsidRDefault="008F14D5" w:rsidP="00683342">
      <w:pPr>
        <w:spacing w:after="0"/>
        <w:ind w:firstLine="567"/>
        <w:jc w:val="center"/>
        <w:rPr>
          <w:b/>
        </w:rPr>
      </w:pPr>
      <w:r w:rsidRPr="00531AF2">
        <w:rPr>
          <w:b/>
        </w:rPr>
        <w:t>МУЗЕЙ В ЭПОХУ ПАНДЕМИ (ИЗ ОПЫТА РАБОТЫ)</w:t>
      </w:r>
    </w:p>
    <w:p w:rsidR="008F14D5" w:rsidRDefault="008F14D5" w:rsidP="00683342">
      <w:pPr>
        <w:spacing w:after="0"/>
        <w:ind w:firstLine="567"/>
        <w:jc w:val="center"/>
        <w:rPr>
          <w:b/>
        </w:rPr>
      </w:pPr>
    </w:p>
    <w:p w:rsidR="008F14D5" w:rsidRDefault="008F14D5" w:rsidP="00683342">
      <w:pPr>
        <w:spacing w:after="0"/>
        <w:ind w:firstLine="567"/>
        <w:jc w:val="center"/>
        <w:rPr>
          <w:b/>
        </w:rPr>
      </w:pPr>
      <w:r w:rsidRPr="00531AF2">
        <w:rPr>
          <w:b/>
        </w:rPr>
        <w:t>Я. Ю. Петрусенко</w:t>
      </w:r>
    </w:p>
    <w:p w:rsidR="008F14D5" w:rsidRPr="00683342" w:rsidRDefault="008F14D5" w:rsidP="00683342">
      <w:pPr>
        <w:spacing w:after="0"/>
        <w:ind w:firstLine="567"/>
        <w:jc w:val="center"/>
      </w:pPr>
      <w:r w:rsidRPr="00683342">
        <w:t xml:space="preserve"> специалист экспозиционной и выставочной деятельности </w:t>
      </w:r>
    </w:p>
    <w:p w:rsidR="008F14D5" w:rsidRPr="00683342" w:rsidRDefault="008F14D5" w:rsidP="00683342">
      <w:pPr>
        <w:spacing w:after="0"/>
        <w:ind w:firstLine="567"/>
        <w:jc w:val="center"/>
      </w:pPr>
      <w:r w:rsidRPr="00683342">
        <w:t>1 категории</w:t>
      </w:r>
    </w:p>
    <w:p w:rsidR="008F14D5" w:rsidRDefault="008F14D5" w:rsidP="00683342">
      <w:pPr>
        <w:spacing w:after="0"/>
        <w:ind w:firstLine="567"/>
        <w:jc w:val="center"/>
      </w:pPr>
      <w:r w:rsidRPr="00683342">
        <w:t xml:space="preserve">Муниципальное бюджетное учреждение культуры </w:t>
      </w:r>
    </w:p>
    <w:p w:rsidR="008F14D5" w:rsidRDefault="008F14D5" w:rsidP="00683342">
      <w:pPr>
        <w:spacing w:after="0"/>
        <w:ind w:firstLine="567"/>
        <w:jc w:val="center"/>
      </w:pPr>
      <w:r w:rsidRPr="00683342">
        <w:t xml:space="preserve">«Сковородинский районный краеведческий музей </w:t>
      </w:r>
    </w:p>
    <w:p w:rsidR="008F14D5" w:rsidRDefault="008F14D5" w:rsidP="00683342">
      <w:pPr>
        <w:spacing w:after="0"/>
        <w:ind w:firstLine="567"/>
        <w:jc w:val="center"/>
      </w:pPr>
      <w:r w:rsidRPr="00683342">
        <w:t>им. П. А. Флоренского»</w:t>
      </w:r>
    </w:p>
    <w:p w:rsidR="008F14D5" w:rsidRPr="00683342" w:rsidRDefault="008F14D5" w:rsidP="00683342">
      <w:pPr>
        <w:spacing w:after="0"/>
        <w:ind w:firstLine="567"/>
        <w:jc w:val="center"/>
      </w:pPr>
      <w:r w:rsidRPr="00683342">
        <w:t xml:space="preserve"> г. Сковородино</w:t>
      </w:r>
    </w:p>
    <w:p w:rsidR="008F14D5" w:rsidRDefault="008F14D5" w:rsidP="00743A07">
      <w:pPr>
        <w:spacing w:after="0" w:line="360" w:lineRule="auto"/>
        <w:ind w:firstLine="567"/>
        <w:jc w:val="both"/>
      </w:pPr>
    </w:p>
    <w:p w:rsidR="008F14D5" w:rsidRDefault="008F14D5" w:rsidP="00743A07">
      <w:pPr>
        <w:spacing w:after="0" w:line="360" w:lineRule="auto"/>
        <w:ind w:firstLine="567"/>
        <w:jc w:val="both"/>
      </w:pPr>
      <w:r>
        <w:t xml:space="preserve">Тенденция по внедрению цифровизации зародилась ещё в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., но пандемия коронавируса сильно подтолкнула это направление.</w:t>
      </w:r>
    </w:p>
    <w:p w:rsidR="008F14D5" w:rsidRDefault="008F14D5" w:rsidP="00743A07">
      <w:pPr>
        <w:spacing w:after="0" w:line="360" w:lineRule="auto"/>
        <w:ind w:firstLine="567"/>
        <w:jc w:val="both"/>
      </w:pPr>
      <w:r>
        <w:t>Раньше мы создавали онлайн-викторины, мастер-классы, экскурсии и многое другое, но не хотели сильно уходить в виртуальную среду. Но ограничения, введенные в связи со сложной эпидемиологической ситуацией, внесли огромные коррективы в нашу работу. В связи с запретом проведения офлайн-мероприятий, мы были вынуждены перестроить всю свою работу в онлайн-формат. Сегодня есть большой спрос на такой формат. Люди во время пандемии принципиально изменили своё отношение к музейному контенту. И музейное сообщество в кратчайшее время смогло мобилизоваться.</w:t>
      </w:r>
    </w:p>
    <w:p w:rsidR="008F14D5" w:rsidRDefault="008F14D5" w:rsidP="00743A07">
      <w:pPr>
        <w:spacing w:after="0" w:line="360" w:lineRule="auto"/>
        <w:ind w:firstLine="567"/>
        <w:jc w:val="both"/>
      </w:pPr>
      <w:r>
        <w:t xml:space="preserve">Большинство запланированных мероприятий были проведены в онлайн-режиме, в социальных сетях сети </w:t>
      </w:r>
      <w:r>
        <w:rPr>
          <w:lang w:val="en-US"/>
        </w:rPr>
        <w:t>Instagram</w:t>
      </w:r>
      <w:r>
        <w:t xml:space="preserve"> и «Одноклассники». В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отмечался юбилей Великой Победы, нашим музеем было запланировано очень много мероприятий разного формата, посвященных этой дате, большая часть мероприятий должна была пройти в очном режиме. И до введения ограничительных мер мы успели провести некоторые из них. </w:t>
      </w:r>
    </w:p>
    <w:p w:rsidR="008F14D5" w:rsidRDefault="008F14D5" w:rsidP="00743A07">
      <w:pPr>
        <w:spacing w:after="0" w:line="360" w:lineRule="auto"/>
        <w:ind w:firstLine="567"/>
        <w:jc w:val="both"/>
      </w:pPr>
      <w:r>
        <w:t>Остановимся на них подробнее.</w:t>
      </w:r>
    </w:p>
    <w:p w:rsidR="008F14D5" w:rsidRDefault="008F14D5" w:rsidP="00743A07">
      <w:pPr>
        <w:spacing w:after="0" w:line="360" w:lineRule="auto"/>
        <w:ind w:firstLine="567"/>
        <w:jc w:val="both"/>
      </w:pPr>
      <w:r>
        <w:t xml:space="preserve">В самом начале года сотрудники музея были приглашены в МБОУ СОШ пгт Уруша с передвижной выставкой «Победный май 1945-го…», на которой были представлены музейные предметы времен Великой Отечественной войны (каска советского солдата, каска немецкого солдата, ремень немецкого солдата, фляжки и т.д.). Особый интерес у учащихся вызвали действующие макеты оружия времен войны – пистолет-пулемет Шпагина, винтовка Мосина и немецкий пистолет-пулемет Шмайсер. </w:t>
      </w:r>
    </w:p>
    <w:p w:rsidR="008F14D5" w:rsidRDefault="008F14D5" w:rsidP="00743A07">
      <w:pPr>
        <w:spacing w:after="0" w:line="360" w:lineRule="auto"/>
        <w:ind w:firstLine="567"/>
        <w:jc w:val="both"/>
      </w:pPr>
      <w:r>
        <w:t>К сожалению, после начала пандемии, мероприятия, посвящённые празднованию 75-летия Победы, были либо перенесены, либо проводились в онлайн-формате. Самое масштабное мероприятие, которое планировалось нашим музеем – инсталляция военного быта на площади Победы, в силу сложившихся обстоятельств было отменено.</w:t>
      </w:r>
    </w:p>
    <w:p w:rsidR="008F14D5" w:rsidRDefault="008F14D5" w:rsidP="00743A07">
      <w:pPr>
        <w:spacing w:after="0" w:line="360" w:lineRule="auto"/>
        <w:ind w:firstLine="567"/>
        <w:jc w:val="both"/>
      </w:pPr>
      <w:r>
        <w:t xml:space="preserve">Наш музей продолжал свою работу   в онлайн-режиме. В мае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была проведена виртуальная выставка творческих работ ко Дню Великой Победы, в которой участвовали все желающие, мы не ограничивали фантазию, работы были выполнены в разных техниках, и из разных материалов. </w:t>
      </w:r>
    </w:p>
    <w:p w:rsidR="008F14D5" w:rsidRDefault="008F14D5" w:rsidP="00743A07">
      <w:pPr>
        <w:spacing w:after="0" w:line="360" w:lineRule="auto"/>
        <w:ind w:firstLine="567"/>
        <w:jc w:val="both"/>
      </w:pPr>
      <w:r>
        <w:t xml:space="preserve">В течение года в социальных сетях музея велись публикации «Без тыла нет Победы»: о ветеранах нашего района, их истории, взлёты и падения, о жизни в тылу и на фронте, фронтовые письма. </w:t>
      </w:r>
    </w:p>
    <w:p w:rsidR="008F14D5" w:rsidRDefault="008F14D5" w:rsidP="00743A07">
      <w:pPr>
        <w:spacing w:after="0" w:line="360" w:lineRule="auto"/>
        <w:ind w:firstLine="567"/>
        <w:jc w:val="both"/>
      </w:pPr>
      <w:r>
        <w:t xml:space="preserve">Весной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был объявлен районный конкурс-эссе «Письмо солдату». По нашему замыслу, лучшие письма должны были быть зачитаны на площади Победы в день празднования юбилея Победы, но, к сожалению, данный конкурс тоже прошел в режиме онлайн. </w:t>
      </w:r>
    </w:p>
    <w:p w:rsidR="008F14D5" w:rsidRDefault="008F14D5" w:rsidP="00743A07">
      <w:pPr>
        <w:spacing w:after="0" w:line="360" w:lineRule="auto"/>
        <w:ind w:firstLine="567"/>
        <w:jc w:val="both"/>
      </w:pPr>
      <w:r>
        <w:t xml:space="preserve">Ежегодная акция «Бессмертный полк» не стала исключением, и мы предложили нашим подписчикам отдать дань памяти предкам в режиме онлайн. Участникам было предложено сфотографироваться с портретом героя ил просто сфотографировать портрет, опубликовать на своей страничке в социальной сети. </w:t>
      </w:r>
    </w:p>
    <w:p w:rsidR="008F14D5" w:rsidRDefault="008F14D5" w:rsidP="00DB33C5">
      <w:pPr>
        <w:spacing w:after="0" w:line="360" w:lineRule="auto"/>
        <w:ind w:firstLine="567"/>
        <w:jc w:val="both"/>
      </w:pPr>
      <w:r>
        <w:t>Сотрудниками музея был проведен онлайн мастер-класс «Брошь к 9 Мая». Все желающие могли своими руками сделать небольшой, но очень символичный подарок своим родным и близким.</w:t>
      </w:r>
    </w:p>
    <w:p w:rsidR="008F14D5" w:rsidRDefault="008F14D5" w:rsidP="00DB33C5">
      <w:pPr>
        <w:spacing w:after="0" w:line="360" w:lineRule="auto"/>
        <w:ind w:firstLine="567"/>
        <w:jc w:val="both"/>
      </w:pPr>
      <w:r>
        <w:t xml:space="preserve">Первая наша виртуальная выставка освещала музейные предметы, времен Великой Отечественной войны, хранящиеся в фондах нашего музея. Онлайн-презентация «Подвиг живой бессмертен», рассказывающая о жителях Сковородинского района, участниках Великой Отечественной войны. Трансляция презентации велась не только на наших страницах в сети Инстаграм и «Одноклассники», но и в зале ожидания ж/д вокзала ст. Сковородино. </w:t>
      </w:r>
    </w:p>
    <w:p w:rsidR="008F14D5" w:rsidRDefault="008F14D5" w:rsidP="00DB33C5">
      <w:pPr>
        <w:spacing w:after="0" w:line="360" w:lineRule="auto"/>
        <w:ind w:firstLine="567"/>
        <w:jc w:val="both"/>
      </w:pPr>
      <w:r>
        <w:t>Сотрудники музея не остались в стороне от областного литературного флэш-моба «Василий Тёркин - мой герой». Нашим музеем был снят видеоролик на фрагмент из этого произведения.</w:t>
      </w:r>
    </w:p>
    <w:p w:rsidR="008F14D5" w:rsidRDefault="008F14D5" w:rsidP="002D53A5">
      <w:pPr>
        <w:spacing w:after="0" w:line="360" w:lineRule="auto"/>
        <w:ind w:firstLine="567"/>
        <w:jc w:val="both"/>
      </w:pPr>
      <w:r>
        <w:t xml:space="preserve">Ежегодная районная краеведческая конференция «Флоренские чтения» в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прошла в заочном формате, на конференцию было отправлено 28 докладов. По итогам был сформирован электронный буклет.</w:t>
      </w:r>
      <w:r w:rsidRPr="002D53A5">
        <w:t xml:space="preserve"> </w:t>
      </w:r>
    </w:p>
    <w:p w:rsidR="008F14D5" w:rsidRDefault="008F14D5" w:rsidP="002D53A5">
      <w:pPr>
        <w:spacing w:after="0" w:line="360" w:lineRule="auto"/>
        <w:ind w:firstLine="567"/>
        <w:jc w:val="both"/>
      </w:pPr>
      <w:r>
        <w:t xml:space="preserve">Следующее крупное мероприятие, проведенное нашим музеем 16 мая в режиме онлайн, и о котором хочется рассказать это Всероссийская акция «Ночь музеев - 2020», посвящённая 75-летию Победы в Великой Отечественной войне. Для нашего музея это был первый такой крупномасштабный опыт проведения мероприятия в прямом эфире. В прямом эфире участников акции познакомили с историей мемориала сковородинцам, погибшим в годы Великой Отечественной войны - «Скорбящая мать»; было зачитано «Письмо потомкам», заложенное в фундамент памятника в </w:t>
      </w:r>
      <w:smartTag w:uri="urn:schemas-microsoft-com:office:smarttags" w:element="metricconverter">
        <w:smartTagPr>
          <w:attr w:name="ProductID" w:val="1975 г"/>
        </w:smartTagPr>
        <w:r>
          <w:t>1975 г</w:t>
        </w:r>
      </w:smartTag>
      <w:r>
        <w:t>. В юбилейный год благодаря финансовой поддержке главы Сковородинского района для музея были приобретены действующие макеты самого популярного огнестрельного оружия времён ВОВ (немецкий пистолет-пулемёт Шмайсер МР-41, знаменитый пистолет-пулемёт Шпагина и легендарная винтовка Мосина), это оружие было представлено в прямом эфире. Также, в акции приняли участие «Сковородинская детская школа искусств» и «Сковородинский культурно-методический центр» с музыкальными номерами. В «сторис» все желающие могли проверить свою эрудицию, пройти онлайн-викторину. И в заключении был проведен мастер-класс по изготовлению «Открытки ветерану».  Данное мероприятие вызвало большой интерес не только со стороны жителей Сковородинского района, но и других регионов нашей страны.</w:t>
      </w:r>
    </w:p>
    <w:p w:rsidR="008F14D5" w:rsidRDefault="008F14D5" w:rsidP="00DB33C5">
      <w:pPr>
        <w:spacing w:after="0" w:line="360" w:lineRule="auto"/>
        <w:ind w:firstLine="567"/>
        <w:jc w:val="both"/>
      </w:pPr>
    </w:p>
    <w:p w:rsidR="008F14D5" w:rsidRDefault="008F14D5" w:rsidP="00743A07">
      <w:pPr>
        <w:spacing w:after="0" w:line="360" w:lineRule="auto"/>
        <w:ind w:firstLine="567"/>
        <w:jc w:val="both"/>
      </w:pPr>
      <w:r>
        <w:t>22 июня наш коллектив присоединился к онлайн-акции «Свеча памяти» и «Семейная реликвия», была опубликована виртуальная выставка военных парадов в г. Сковородино, в разные годы.</w:t>
      </w:r>
    </w:p>
    <w:p w:rsidR="008F14D5" w:rsidRDefault="008F14D5" w:rsidP="00743A07">
      <w:pPr>
        <w:spacing w:after="0" w:line="360" w:lineRule="auto"/>
        <w:ind w:firstLine="567"/>
        <w:jc w:val="both"/>
      </w:pPr>
      <w:r>
        <w:t xml:space="preserve">Несмотря на строгие ограничения, музей продолжал свое сотрудничество с образовательными учреждениями района. Для учащихся 8-го класса МБОУ СОШ №1 была подготовлена онлайн-презентация для проведения классного часа «Окончанию Второй мировой войны посвящается…». В декабре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для учеников 5-6-х классов МБОУ СОШ №3 г. Сковородино, были проведены музейные уроки «День Героев Отечества», с соблюдением всех санитарных норм. </w:t>
      </w:r>
    </w:p>
    <w:p w:rsidR="008F14D5" w:rsidRDefault="008F14D5" w:rsidP="004556E1">
      <w:pPr>
        <w:spacing w:after="0" w:line="360" w:lineRule="auto"/>
        <w:jc w:val="both"/>
      </w:pPr>
      <w:r>
        <w:t xml:space="preserve">      Ещё одно из значимых мероприятий, которое было проведено в режиме онлайн - Всероссийская акция «Ночь искусств», которая прошла под лозунгом «Искусство объединяет». В рамках данной акции</w:t>
      </w:r>
      <w:r w:rsidRPr="00762B03">
        <w:t xml:space="preserve"> на странице Instagram</w:t>
      </w:r>
      <w:r>
        <w:t xml:space="preserve"> была проведена онлайн-викторина «Знатоки искусства» в «сторис», виртуальная экскурсия «Музыкальные проигрыватели советского времени», также были задействованы фотограф-видеограф и аэродизайнер. В завершении программы, был проведён мастер-класс «Знакомьтесь – твистинг».</w:t>
      </w:r>
    </w:p>
    <w:p w:rsidR="008F14D5" w:rsidRDefault="008F14D5" w:rsidP="00743A07">
      <w:pPr>
        <w:spacing w:after="0" w:line="360" w:lineRule="auto"/>
        <w:ind w:firstLine="567"/>
        <w:jc w:val="both"/>
      </w:pPr>
      <w:r>
        <w:t>Вообще в такой сложный для работы год, сотрудники музея старались разнообразить культурно-просветительскую деятельность. Принимали участие в подготовке к областному смотру-конкурсу музеев, посвященному 75-летию Победы в Великой Отечественной войны и «Новиковских чтениях»; во всевозможных акциях. Это и «Аносовские места» (которую проводила библиотека им. Н.П. Аносова, с. Джалинда), и участие в международном проекте «Голубь мира», и онлайн-акции ко Дню дошкольного работника «Поздравим с днём дошкольного работника», к Дню учителя «Спасибо, Учитель!» и к Дню полиции «Мой родитель – полицейский». В «День пожилого человека» сотрудниками музея, совместно с ЦРБ и ЧУЗ «РЖД-Медицина» г. Сковородино, была проведена акция, в которой сотрудники данных организаций поздравили людей золотого возраста и передали открытки поздравления с искренними пожеланиями. В преддверии нового года, наш музей присоединился к акции «Добрые дела» и для инфекционного госпиталя были переданы новогодние украшения; для взрослых подготовлены кроссворды на тему «История Сковородинского района», а детям - раскраски и цветные карандаши.</w:t>
      </w:r>
    </w:p>
    <w:p w:rsidR="008F14D5" w:rsidRPr="00762B03" w:rsidRDefault="008F14D5" w:rsidP="00B02340">
      <w:pPr>
        <w:spacing w:after="0" w:line="360" w:lineRule="auto"/>
        <w:ind w:firstLine="567"/>
        <w:jc w:val="both"/>
      </w:pPr>
      <w:r>
        <w:t xml:space="preserve">Несмотря на то что, в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было очень много сложностей, наш музей смог оперативно перестроиться на работу в онлайн-режиме, при этом не забывая о работе офлайн. Даже в те моменты, когда нельзя было посещать музей, наши сотрудники делали всё возможное и  невозможное, чтобы люди не забывали свою историю и на страницах социальных сетей</w:t>
      </w:r>
      <w:bookmarkStart w:id="0" w:name="_GoBack"/>
      <w:bookmarkEnd w:id="0"/>
      <w:r>
        <w:t xml:space="preserve"> могли отслеживать культурно-просветительскую деятельность музея.</w:t>
      </w:r>
    </w:p>
    <w:sectPr w:rsidR="008F14D5" w:rsidRPr="00762B0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2F4"/>
    <w:rsid w:val="0007198C"/>
    <w:rsid w:val="00087F2D"/>
    <w:rsid w:val="000A7B1C"/>
    <w:rsid w:val="001A3BB8"/>
    <w:rsid w:val="001F74A4"/>
    <w:rsid w:val="00201850"/>
    <w:rsid w:val="00236692"/>
    <w:rsid w:val="00261E03"/>
    <w:rsid w:val="00275180"/>
    <w:rsid w:val="00297A09"/>
    <w:rsid w:val="002D53A5"/>
    <w:rsid w:val="002D5BDE"/>
    <w:rsid w:val="003265B5"/>
    <w:rsid w:val="003575A6"/>
    <w:rsid w:val="00433077"/>
    <w:rsid w:val="004556E1"/>
    <w:rsid w:val="00457B73"/>
    <w:rsid w:val="00483621"/>
    <w:rsid w:val="004B524E"/>
    <w:rsid w:val="004C21EC"/>
    <w:rsid w:val="004C5034"/>
    <w:rsid w:val="00520956"/>
    <w:rsid w:val="00531AF2"/>
    <w:rsid w:val="005374AB"/>
    <w:rsid w:val="00601099"/>
    <w:rsid w:val="00613BBF"/>
    <w:rsid w:val="00683342"/>
    <w:rsid w:val="006A26C1"/>
    <w:rsid w:val="006C0B77"/>
    <w:rsid w:val="006D330A"/>
    <w:rsid w:val="00743A07"/>
    <w:rsid w:val="00762B03"/>
    <w:rsid w:val="007633F4"/>
    <w:rsid w:val="00800728"/>
    <w:rsid w:val="008242FF"/>
    <w:rsid w:val="00844710"/>
    <w:rsid w:val="00846A64"/>
    <w:rsid w:val="00864DAA"/>
    <w:rsid w:val="0087001C"/>
    <w:rsid w:val="00870751"/>
    <w:rsid w:val="008B422D"/>
    <w:rsid w:val="008F14D5"/>
    <w:rsid w:val="00921C91"/>
    <w:rsid w:val="00922C48"/>
    <w:rsid w:val="009548FF"/>
    <w:rsid w:val="00965072"/>
    <w:rsid w:val="00A94DCA"/>
    <w:rsid w:val="00B02340"/>
    <w:rsid w:val="00B02E1E"/>
    <w:rsid w:val="00B32ACC"/>
    <w:rsid w:val="00B915B7"/>
    <w:rsid w:val="00B96C21"/>
    <w:rsid w:val="00BE1182"/>
    <w:rsid w:val="00D17E01"/>
    <w:rsid w:val="00D23A1E"/>
    <w:rsid w:val="00D82DB2"/>
    <w:rsid w:val="00DB33C5"/>
    <w:rsid w:val="00E035AA"/>
    <w:rsid w:val="00EA59DF"/>
    <w:rsid w:val="00EE4070"/>
    <w:rsid w:val="00F012F4"/>
    <w:rsid w:val="00F12C76"/>
    <w:rsid w:val="00F630E3"/>
    <w:rsid w:val="00F8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after="160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580</TotalTime>
  <Pages>5</Pages>
  <Words>1187</Words>
  <Characters>6770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9</cp:revision>
  <dcterms:created xsi:type="dcterms:W3CDTF">2021-01-15T00:05:00Z</dcterms:created>
  <dcterms:modified xsi:type="dcterms:W3CDTF">2021-03-21T08:23:00Z</dcterms:modified>
</cp:coreProperties>
</file>