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CC" w:rsidRDefault="004E71CC" w:rsidP="008B3B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3B0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ЕАЛИЗАЦИЯ КУЛЬТУРНО-ОБРАЗОВАТЕЬНОЙ ДЕЯТЕЛЬНОСТИ МУЗЕЯ ПРИ РАБОТЕ С ДЕТЬМИ, СОСТОЯЩИМИ НА УЧЁТЕ КОМИССИИ ПО ДЕЛАМ НЕСОВЕРШЕННОЛЕТНИХ ОМВД</w:t>
      </w:r>
    </w:p>
    <w:p w:rsidR="004E71CC" w:rsidRPr="004A7AC5" w:rsidRDefault="004E71CC" w:rsidP="008B3B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71CC" w:rsidRPr="004A7AC5" w:rsidRDefault="004E71CC" w:rsidP="008B3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C5">
        <w:rPr>
          <w:rFonts w:ascii="Times New Roman" w:hAnsi="Times New Roman"/>
          <w:b/>
          <w:sz w:val="24"/>
          <w:szCs w:val="24"/>
        </w:rPr>
        <w:t>Мурашко Марина Анатольевна</w:t>
      </w:r>
    </w:p>
    <w:p w:rsidR="004E71CC" w:rsidRPr="004A7AC5" w:rsidRDefault="004E71CC" w:rsidP="008B3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C5">
        <w:rPr>
          <w:rFonts w:ascii="Times New Roman" w:hAnsi="Times New Roman"/>
          <w:sz w:val="24"/>
          <w:szCs w:val="24"/>
        </w:rPr>
        <w:t>специалист по учёту музейных предметов</w:t>
      </w:r>
    </w:p>
    <w:p w:rsidR="004E71CC" w:rsidRPr="004A7AC5" w:rsidRDefault="004E71CC" w:rsidP="008B3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C5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МБУК</w:t>
      </w:r>
      <w:r w:rsidRPr="004A7AC5">
        <w:rPr>
          <w:rFonts w:ascii="Times New Roman" w:hAnsi="Times New Roman"/>
          <w:sz w:val="24"/>
          <w:szCs w:val="24"/>
        </w:rPr>
        <w:t xml:space="preserve"> № 2 Серышевского района «Социально-культурный центр»</w:t>
      </w:r>
      <w:r>
        <w:rPr>
          <w:rFonts w:ascii="Times New Roman" w:hAnsi="Times New Roman"/>
          <w:sz w:val="24"/>
          <w:szCs w:val="24"/>
        </w:rPr>
        <w:t>: «</w:t>
      </w:r>
      <w:r w:rsidRPr="004A7AC5">
        <w:rPr>
          <w:rFonts w:ascii="Times New Roman" w:hAnsi="Times New Roman"/>
          <w:sz w:val="24"/>
          <w:szCs w:val="24"/>
        </w:rPr>
        <w:t>Районный историко-краеведческий музей</w:t>
      </w:r>
      <w:r>
        <w:rPr>
          <w:rFonts w:ascii="Times New Roman" w:hAnsi="Times New Roman"/>
          <w:sz w:val="24"/>
          <w:szCs w:val="24"/>
        </w:rPr>
        <w:t>»</w:t>
      </w:r>
    </w:p>
    <w:p w:rsidR="004E71CC" w:rsidRPr="004A7AC5" w:rsidRDefault="004E71CC" w:rsidP="008B3B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7AC5">
        <w:rPr>
          <w:rFonts w:ascii="Times New Roman" w:hAnsi="Times New Roman"/>
          <w:i/>
          <w:sz w:val="24"/>
          <w:szCs w:val="24"/>
        </w:rPr>
        <w:t>пгт. Серышево</w:t>
      </w:r>
    </w:p>
    <w:p w:rsidR="004E71CC" w:rsidRPr="001D4D5D" w:rsidRDefault="004E71CC" w:rsidP="001D4D5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71CC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настоящее время вопрос о выстраивании системы сотрудничества музеев с учреждениями различных профилей приобретает особенно важное </w:t>
      </w:r>
      <w:r w:rsidRPr="000C222F">
        <w:rPr>
          <w:rFonts w:ascii="Times New Roman" w:hAnsi="Times New Roman"/>
          <w:sz w:val="28"/>
          <w:szCs w:val="28"/>
        </w:rPr>
        <w:t>значение. При этом, в приоритете по-прежнему остаётся разработка новых форм взаимодействия</w:t>
      </w:r>
      <w:r>
        <w:rPr>
          <w:rFonts w:ascii="Times New Roman" w:hAnsi="Times New Roman"/>
          <w:sz w:val="28"/>
          <w:szCs w:val="28"/>
        </w:rPr>
        <w:t xml:space="preserve">, в первую очередь, с подрастающим поколением, как с наиболее распространённой музейной аудиторией. </w:t>
      </w:r>
    </w:p>
    <w:p w:rsidR="004E71CC" w:rsidRPr="00144AC1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4AC1">
        <w:rPr>
          <w:rFonts w:ascii="Times New Roman" w:hAnsi="Times New Roman"/>
          <w:sz w:val="28"/>
          <w:szCs w:val="28"/>
        </w:rPr>
        <w:t xml:space="preserve">В августе </w:t>
      </w:r>
      <w:smartTag w:uri="urn:schemas-microsoft-com:office:smarttags" w:element="metricconverter">
        <w:smartTagPr>
          <w:attr w:name="ProductID" w:val="2021 г"/>
        </w:smartTagPr>
        <w:r w:rsidRPr="00144AC1">
          <w:rPr>
            <w:rFonts w:ascii="Times New Roman" w:hAnsi="Times New Roman"/>
            <w:sz w:val="28"/>
            <w:szCs w:val="28"/>
          </w:rPr>
          <w:t>2021 г</w:t>
        </w:r>
      </w:smartTag>
      <w:r w:rsidRPr="00144AC1">
        <w:rPr>
          <w:rFonts w:ascii="Times New Roman" w:hAnsi="Times New Roman"/>
          <w:sz w:val="28"/>
          <w:szCs w:val="28"/>
        </w:rPr>
        <w:t>., в рамках реализации муниципального гранта, пространство районного историко-краеведческого музея пгт. Серышево стало площадкой для реализации проекта «Музейный саквояж». Его аудиторией стали ребята профильных смен, входящих в группу риска, а также подростки, состоящие на учёте в ПДН ОМВД по Серышевскому району.</w:t>
      </w:r>
    </w:p>
    <w:p w:rsidR="004E71CC" w:rsidRPr="00144AC1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144AC1">
        <w:rPr>
          <w:rFonts w:ascii="Times New Roman" w:hAnsi="Times New Roman"/>
          <w:sz w:val="28"/>
          <w:szCs w:val="28"/>
        </w:rPr>
        <w:t xml:space="preserve">Воплощение данной программы – результат совместной работы комитета по культуре, молодёжной политике и спорту Серышевского района, комиссии по делам несовершеннолетних, </w:t>
      </w:r>
      <w:r w:rsidRPr="00144AC1">
        <w:rPr>
          <w:rFonts w:ascii="Times New Roman" w:hAnsi="Times New Roman"/>
          <w:sz w:val="28"/>
          <w:szCs w:val="24"/>
          <w:lang w:eastAsia="ru-RU"/>
        </w:rPr>
        <w:t>ОУУП и ПДН ОМВД России по Серышевскому району и различных культурных учреждений Серышевского района</w:t>
      </w:r>
      <w:r w:rsidRPr="00144AC1">
        <w:rPr>
          <w:rFonts w:ascii="Times New Roman" w:hAnsi="Times New Roman"/>
          <w:sz w:val="28"/>
          <w:szCs w:val="28"/>
        </w:rPr>
        <w:t>.</w:t>
      </w:r>
      <w:r w:rsidRPr="00144AC1">
        <w:rPr>
          <w:rFonts w:ascii="Times New Roman" w:hAnsi="Times New Roman"/>
          <w:b/>
          <w:sz w:val="32"/>
          <w:szCs w:val="32"/>
        </w:rPr>
        <w:t xml:space="preserve"> </w:t>
      </w:r>
    </w:p>
    <w:p w:rsidR="004E71CC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AC1">
        <w:rPr>
          <w:rFonts w:ascii="Times New Roman" w:hAnsi="Times New Roman"/>
          <w:sz w:val="28"/>
          <w:szCs w:val="28"/>
        </w:rPr>
        <w:t>Идея обеспечения качественного летнего досуга для данной категории детей, проживающих на территории Серышевского района, не нова: история проекта имеет более чем</w:t>
      </w:r>
      <w:r w:rsidRPr="00144AC1">
        <w:rPr>
          <w:rFonts w:ascii="Times New Roman" w:hAnsi="Times New Roman"/>
          <w:b/>
          <w:sz w:val="32"/>
          <w:szCs w:val="32"/>
        </w:rPr>
        <w:t xml:space="preserve"> </w:t>
      </w:r>
      <w:r w:rsidRPr="00144AC1">
        <w:rPr>
          <w:rFonts w:ascii="Times New Roman" w:hAnsi="Times New Roman"/>
          <w:sz w:val="28"/>
          <w:szCs w:val="28"/>
        </w:rPr>
        <w:t>двадцатилетний</w:t>
      </w:r>
      <w:r w:rsidRPr="006B3AE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стаж и ежегодно осуществляется на </w:t>
      </w:r>
      <w:r w:rsidRPr="005E416A">
        <w:rPr>
          <w:rFonts w:ascii="Times New Roman" w:hAnsi="Times New Roman"/>
          <w:sz w:val="28"/>
          <w:szCs w:val="28"/>
        </w:rPr>
        <w:t xml:space="preserve">базе </w:t>
      </w:r>
      <w:r>
        <w:rPr>
          <w:rFonts w:ascii="Times New Roman" w:hAnsi="Times New Roman"/>
          <w:sz w:val="28"/>
          <w:szCs w:val="28"/>
        </w:rPr>
        <w:t>различных учреждений культуры поселка. Решение этого вопроса для каждой организации всегда индивидуально и зависит от конкретных условий их работы.</w:t>
      </w:r>
    </w:p>
    <w:p w:rsidR="004E71CC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нашего музея наиболее удачным и приемлемым вариантом организации структуры проведения смены стало её деление на три части: (познавате</w:t>
      </w:r>
      <w:r w:rsidRPr="00AE67B6">
        <w:rPr>
          <w:rFonts w:ascii="Times New Roman" w:hAnsi="Times New Roman"/>
          <w:sz w:val="28"/>
          <w:szCs w:val="28"/>
        </w:rPr>
        <w:t>льную</w:t>
      </w:r>
      <w:r>
        <w:rPr>
          <w:rFonts w:ascii="Times New Roman" w:hAnsi="Times New Roman"/>
          <w:sz w:val="28"/>
          <w:szCs w:val="28"/>
        </w:rPr>
        <w:t>, творческую</w:t>
      </w:r>
      <w:r w:rsidRPr="00AE67B6">
        <w:rPr>
          <w:rFonts w:ascii="Times New Roman" w:hAnsi="Times New Roman"/>
          <w:sz w:val="28"/>
          <w:szCs w:val="28"/>
        </w:rPr>
        <w:t xml:space="preserve"> и развлекательную)</w:t>
      </w:r>
      <w:r>
        <w:rPr>
          <w:rFonts w:ascii="Times New Roman" w:hAnsi="Times New Roman"/>
          <w:sz w:val="28"/>
          <w:szCs w:val="28"/>
        </w:rPr>
        <w:t>, каждая из которых была взаимосвязана с заявленной тематикой</w:t>
      </w:r>
      <w:r w:rsidRPr="00AE67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1CC" w:rsidRPr="00AE67B6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DFA">
        <w:rPr>
          <w:rFonts w:ascii="Times New Roman" w:hAnsi="Times New Roman"/>
          <w:sz w:val="28"/>
          <w:szCs w:val="28"/>
        </w:rPr>
        <w:t>Разнообразие форм работы с детьми было обусловлено в первую очередь самой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спецификой деятельности музея и этикой поведения в нём посетителей, построенной на ряде </w:t>
      </w:r>
      <w:r w:rsidRPr="000C222F">
        <w:rPr>
          <w:rFonts w:ascii="Times New Roman" w:hAnsi="Times New Roman"/>
          <w:sz w:val="28"/>
          <w:szCs w:val="28"/>
        </w:rPr>
        <w:t>запретов и ограничений (не говорить громко, не трогать экспонаты, не бегать), что всегда вступает в противоречие с особенностями детского восприятия. Вариативность</w:t>
      </w:r>
      <w:r>
        <w:rPr>
          <w:rFonts w:ascii="Times New Roman" w:hAnsi="Times New Roman"/>
          <w:sz w:val="28"/>
          <w:szCs w:val="28"/>
        </w:rPr>
        <w:t xml:space="preserve"> подобранных форм работы позволила избежать излишнего в данном случае академизма и сделать каждое занятие динамичным и творчески насыщенным.</w:t>
      </w:r>
    </w:p>
    <w:p w:rsidR="004E71CC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705">
        <w:rPr>
          <w:rFonts w:ascii="Times New Roman" w:hAnsi="Times New Roman"/>
          <w:sz w:val="28"/>
          <w:szCs w:val="28"/>
        </w:rPr>
        <w:t xml:space="preserve">Познавательная часть </w:t>
      </w:r>
      <w:r>
        <w:rPr>
          <w:rFonts w:ascii="Times New Roman" w:hAnsi="Times New Roman"/>
          <w:sz w:val="28"/>
          <w:szCs w:val="28"/>
        </w:rPr>
        <w:t>представляла</w:t>
      </w:r>
      <w:r w:rsidRPr="00992E00">
        <w:rPr>
          <w:rFonts w:ascii="Times New Roman" w:hAnsi="Times New Roman"/>
          <w:sz w:val="28"/>
          <w:szCs w:val="28"/>
        </w:rPr>
        <w:t xml:space="preserve"> собой</w:t>
      </w:r>
      <w:r>
        <w:rPr>
          <w:rFonts w:ascii="Times New Roman" w:hAnsi="Times New Roman"/>
          <w:sz w:val="28"/>
          <w:szCs w:val="28"/>
        </w:rPr>
        <w:t xml:space="preserve"> информационный блок, который ежедневно осуществлялся в различных форматах. Это могли быть: экскурсия</w:t>
      </w:r>
      <w:r w:rsidRPr="00992E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короткая лекция, квест, посещение социально значимых объектов</w:t>
      </w:r>
      <w:r w:rsidRPr="00992E00">
        <w:rPr>
          <w:rFonts w:ascii="Times New Roman" w:hAnsi="Times New Roman"/>
          <w:sz w:val="28"/>
          <w:szCs w:val="28"/>
        </w:rPr>
        <w:t xml:space="preserve"> или музейный урок.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705">
        <w:rPr>
          <w:rFonts w:ascii="Times New Roman" w:hAnsi="Times New Roman"/>
          <w:sz w:val="28"/>
          <w:szCs w:val="28"/>
        </w:rPr>
        <w:t>Творческая часть</w:t>
      </w:r>
      <w:r w:rsidRPr="00290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предполагала</w:t>
      </w:r>
      <w:r w:rsidRPr="00992E00">
        <w:rPr>
          <w:rFonts w:ascii="Times New Roman" w:hAnsi="Times New Roman"/>
          <w:sz w:val="28"/>
          <w:szCs w:val="28"/>
        </w:rPr>
        <w:t xml:space="preserve"> проведение мастер-класса</w:t>
      </w:r>
      <w:r>
        <w:rPr>
          <w:rFonts w:ascii="Times New Roman" w:hAnsi="Times New Roman"/>
          <w:sz w:val="28"/>
          <w:szCs w:val="28"/>
        </w:rPr>
        <w:t>, конкурсной программы или какой-либо другой творческой активности</w:t>
      </w:r>
      <w:r w:rsidRPr="00992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705">
        <w:rPr>
          <w:rFonts w:ascii="Times New Roman" w:hAnsi="Times New Roman"/>
          <w:sz w:val="28"/>
          <w:szCs w:val="28"/>
        </w:rPr>
        <w:t>Развлекательная часть</w:t>
      </w:r>
      <w:r>
        <w:rPr>
          <w:rFonts w:ascii="Times New Roman" w:hAnsi="Times New Roman"/>
          <w:sz w:val="28"/>
          <w:szCs w:val="28"/>
        </w:rPr>
        <w:t xml:space="preserve"> реализовывалась</w:t>
      </w:r>
      <w:r w:rsidRPr="00992E00">
        <w:rPr>
          <w:rFonts w:ascii="Times New Roman" w:hAnsi="Times New Roman"/>
          <w:sz w:val="28"/>
          <w:szCs w:val="28"/>
        </w:rPr>
        <w:t xml:space="preserve"> в разн</w:t>
      </w:r>
      <w:r>
        <w:rPr>
          <w:rFonts w:ascii="Times New Roman" w:hAnsi="Times New Roman"/>
          <w:sz w:val="28"/>
          <w:szCs w:val="28"/>
        </w:rPr>
        <w:t>ых форматах. Э</w:t>
      </w:r>
      <w:r w:rsidRPr="00992E00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могли</w:t>
      </w:r>
      <w:r w:rsidRPr="00992E00">
        <w:rPr>
          <w:rFonts w:ascii="Times New Roman" w:hAnsi="Times New Roman"/>
          <w:sz w:val="28"/>
          <w:szCs w:val="28"/>
        </w:rPr>
        <w:t xml:space="preserve"> быть игры в помещении и на свежем воздухе,</w:t>
      </w:r>
      <w:r>
        <w:rPr>
          <w:rFonts w:ascii="Times New Roman" w:hAnsi="Times New Roman"/>
          <w:sz w:val="28"/>
          <w:szCs w:val="28"/>
        </w:rPr>
        <w:t xml:space="preserve"> спортивные соревнования,</w:t>
      </w:r>
      <w:r w:rsidRPr="00992E00">
        <w:rPr>
          <w:rFonts w:ascii="Times New Roman" w:hAnsi="Times New Roman"/>
          <w:sz w:val="28"/>
          <w:szCs w:val="28"/>
        </w:rPr>
        <w:t xml:space="preserve"> разгадывание кроссвордов, шарад, ребусов, творческие задания, просмотр и обсуждение видеосюжетов и т.д.</w:t>
      </w:r>
      <w:r>
        <w:rPr>
          <w:rFonts w:ascii="Times New Roman" w:hAnsi="Times New Roman"/>
          <w:sz w:val="28"/>
          <w:szCs w:val="28"/>
        </w:rPr>
        <w:t xml:space="preserve"> Цель каждой части заключалась в раскрытии заявленной темы в определённом ракурсе.</w:t>
      </w:r>
    </w:p>
    <w:p w:rsidR="004E71CC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Ежедневная продолжительность программы составляла 4 часа и завершалась обедом в столовой. На протяжении двух недель были проведены</w:t>
      </w:r>
      <w:r w:rsidRPr="00803DCF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по следующим темам:</w:t>
      </w:r>
      <w:r w:rsidRPr="00963B85">
        <w:rPr>
          <w:rFonts w:ascii="Times New Roman" w:hAnsi="Times New Roman"/>
          <w:sz w:val="24"/>
          <w:szCs w:val="24"/>
        </w:rPr>
        <w:t xml:space="preserve"> </w:t>
      </w:r>
      <w:r w:rsidRPr="005D6B45">
        <w:rPr>
          <w:rFonts w:ascii="Times New Roman" w:hAnsi="Times New Roman"/>
          <w:sz w:val="28"/>
          <w:szCs w:val="28"/>
        </w:rPr>
        <w:t>«Герой мультфильма»; «В гостях у куклы»; «День ГТО»; «День флоры и фауны»; «Волшебный город»; «Олимпийские игры»; «Полёт человека в космос»; «День кино»; «Юный художник»;</w:t>
      </w:r>
      <w:r w:rsidRPr="005D6B45">
        <w:rPr>
          <w:rFonts w:ascii="Times New Roman" w:hAnsi="Times New Roman"/>
          <w:sz w:val="28"/>
          <w:szCs w:val="28"/>
          <w:lang w:eastAsia="ru-RU"/>
        </w:rPr>
        <w:t xml:space="preserve"> «В мастерской художника».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заключении</w:t>
      </w:r>
      <w:r w:rsidRPr="005D6B45">
        <w:rPr>
          <w:rFonts w:ascii="Times New Roman" w:hAnsi="Times New Roman"/>
          <w:sz w:val="28"/>
          <w:szCs w:val="28"/>
          <w:shd w:val="clear" w:color="auto" w:fill="FFFFFF"/>
        </w:rPr>
        <w:t xml:space="preserve"> с ребятами было проведено проверочное занятие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-квест, на</w:t>
      </w:r>
      <w:r w:rsidRPr="005D6B45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котором в игровой форме озвучивались пройденные ранее темы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была организована итоговая выставка работ участников смены.</w:t>
      </w:r>
    </w:p>
    <w:p w:rsidR="004E71CC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Периодически музейные занятия посещали сотрудники </w:t>
      </w:r>
      <w:r w:rsidRPr="00AF71A1">
        <w:rPr>
          <w:rFonts w:ascii="Times New Roman" w:hAnsi="Times New Roman"/>
          <w:sz w:val="28"/>
          <w:szCs w:val="24"/>
          <w:lang w:eastAsia="ru-RU"/>
        </w:rPr>
        <w:t>ОУУП и ПДН ОМВД России по Серышевскому району</w:t>
      </w:r>
      <w:r>
        <w:rPr>
          <w:rFonts w:ascii="Times New Roman" w:hAnsi="Times New Roman"/>
          <w:sz w:val="28"/>
          <w:szCs w:val="24"/>
          <w:lang w:eastAsia="ru-RU"/>
        </w:rPr>
        <w:t xml:space="preserve">. В ходе работы смены были организованы творческие и спортивные мероприятия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</w:t>
      </w:r>
      <w:r w:rsidRPr="00E73CC2">
        <w:rPr>
          <w:rFonts w:ascii="Times New Roman" w:hAnsi="Times New Roman"/>
          <w:sz w:val="28"/>
          <w:szCs w:val="28"/>
          <w:shd w:val="clear" w:color="auto" w:fill="FFFFFF"/>
        </w:rPr>
        <w:t>ритории</w:t>
      </w:r>
      <w:r w:rsidRPr="00E73CC2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стадиона </w:t>
      </w:r>
      <w:r w:rsidRPr="00E73CC2">
        <w:rPr>
          <w:rFonts w:ascii="Times New Roman" w:hAnsi="Times New Roman"/>
          <w:sz w:val="28"/>
          <w:szCs w:val="28"/>
          <w:shd w:val="clear" w:color="auto" w:fill="FFFFFF"/>
        </w:rPr>
        <w:t>МАОУ СОШ №1 пгт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73CC2">
        <w:rPr>
          <w:rFonts w:ascii="Times New Roman" w:hAnsi="Times New Roman"/>
          <w:sz w:val="28"/>
          <w:szCs w:val="28"/>
          <w:shd w:val="clear" w:color="auto" w:fill="FFFFFF"/>
        </w:rPr>
        <w:t xml:space="preserve"> Серышево имени Сергея Бондарева, на базе</w:t>
      </w:r>
      <w:r w:rsidRPr="00E73CC2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AF71A1">
        <w:rPr>
          <w:rFonts w:ascii="Times New Roman" w:hAnsi="Times New Roman"/>
          <w:sz w:val="28"/>
          <w:szCs w:val="28"/>
          <w:lang w:eastAsia="ru-RU"/>
        </w:rPr>
        <w:t>МОУ ДО Серы</w:t>
      </w:r>
      <w:r>
        <w:rPr>
          <w:rFonts w:ascii="Times New Roman" w:hAnsi="Times New Roman"/>
          <w:sz w:val="28"/>
          <w:szCs w:val="28"/>
          <w:lang w:eastAsia="ru-RU"/>
        </w:rPr>
        <w:t>шевской районной станции</w:t>
      </w:r>
      <w:r w:rsidRPr="00AF71A1">
        <w:rPr>
          <w:rFonts w:ascii="Times New Roman" w:hAnsi="Times New Roman"/>
          <w:sz w:val="28"/>
          <w:szCs w:val="28"/>
          <w:lang w:eastAsia="ru-RU"/>
        </w:rPr>
        <w:t xml:space="preserve"> юных натуралистов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F7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Социально-культурного центра Серышевского района;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Серышевской межпоселенческой районной</w:t>
      </w:r>
      <w:r>
        <w:rPr>
          <w:rFonts w:ascii="Times New Roman" w:hAnsi="Times New Roman"/>
          <w:sz w:val="28"/>
          <w:szCs w:val="28"/>
        </w:rPr>
        <w:t xml:space="preserve"> библиотеки.</w:t>
      </w:r>
    </w:p>
    <w:p w:rsidR="004E71CC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AC5">
        <w:rPr>
          <w:rFonts w:ascii="Times New Roman" w:hAnsi="Times New Roman"/>
          <w:sz w:val="28"/>
          <w:szCs w:val="28"/>
        </w:rPr>
        <w:t>Среди полученных результатов работы музея с подростками можно отметить следующие достижения: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 смогли</w:t>
      </w:r>
      <w:r w:rsidRPr="00AF71A1">
        <w:rPr>
          <w:rFonts w:ascii="Times New Roman" w:hAnsi="Times New Roman"/>
          <w:sz w:val="28"/>
          <w:szCs w:val="28"/>
        </w:rPr>
        <w:t xml:space="preserve"> лучше осознать сферу своих интересов, более конструктивно и творчески планировать проведение своего </w:t>
      </w:r>
      <w:r w:rsidRPr="00521D27">
        <w:rPr>
          <w:rFonts w:ascii="Times New Roman" w:hAnsi="Times New Roman"/>
          <w:sz w:val="28"/>
          <w:szCs w:val="28"/>
        </w:rPr>
        <w:t>свободного времени, стали чаще посещать музей, также</w:t>
      </w:r>
      <w:r>
        <w:rPr>
          <w:rFonts w:ascii="Times New Roman" w:hAnsi="Times New Roman"/>
          <w:sz w:val="28"/>
          <w:szCs w:val="28"/>
        </w:rPr>
        <w:t xml:space="preserve">, исходя из данных правоохранительных органов, за этот период </w:t>
      </w:r>
      <w:r w:rsidRPr="00AF7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снизилась преступность среди несовершеннолетних.</w:t>
      </w:r>
    </w:p>
    <w:p w:rsidR="004E71CC" w:rsidRDefault="004E71CC" w:rsidP="004A7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AC1">
        <w:rPr>
          <w:rFonts w:ascii="Times New Roman" w:hAnsi="Times New Roman"/>
          <w:sz w:val="28"/>
          <w:szCs w:val="28"/>
        </w:rPr>
        <w:t>Сотрудниками районного</w:t>
      </w:r>
      <w:r>
        <w:rPr>
          <w:rFonts w:ascii="Times New Roman" w:hAnsi="Times New Roman"/>
          <w:sz w:val="28"/>
          <w:szCs w:val="28"/>
        </w:rPr>
        <w:t xml:space="preserve"> историко-краеведческого музея были установлены</w:t>
      </w:r>
      <w:r w:rsidRPr="00AF7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партнёрские отношения </w:t>
      </w:r>
      <w:r w:rsidRPr="00AF71A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такими организациями как </w:t>
      </w:r>
      <w:r w:rsidRPr="00AF71A1">
        <w:rPr>
          <w:rFonts w:ascii="Times New Roman" w:hAnsi="Times New Roman"/>
          <w:sz w:val="28"/>
          <w:szCs w:val="24"/>
          <w:lang w:eastAsia="ru-RU"/>
        </w:rPr>
        <w:t>ОУУП и ПДН ОМВД России по Серышевскому району</w:t>
      </w:r>
      <w:r w:rsidRPr="00AF71A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71A1">
        <w:rPr>
          <w:rFonts w:ascii="Times New Roman" w:hAnsi="Times New Roman"/>
          <w:sz w:val="28"/>
          <w:szCs w:val="28"/>
          <w:lang w:eastAsia="ru-RU"/>
        </w:rPr>
        <w:t>МОУ ДО Серышевской районной станцией юных натуралистов</w:t>
      </w:r>
      <w:r w:rsidRPr="00AF71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 сфер культуры и образования,</w:t>
      </w:r>
      <w:r w:rsidRPr="00AF71A1">
        <w:rPr>
          <w:rFonts w:ascii="Times New Roman" w:hAnsi="Times New Roman"/>
          <w:sz w:val="28"/>
          <w:szCs w:val="28"/>
        </w:rPr>
        <w:t xml:space="preserve"> что </w:t>
      </w:r>
      <w:r w:rsidRPr="00D75055">
        <w:rPr>
          <w:rFonts w:ascii="Times New Roman" w:hAnsi="Times New Roman"/>
          <w:sz w:val="28"/>
          <w:szCs w:val="28"/>
        </w:rPr>
        <w:t>расширило диапазон музейного взаимодействия и</w:t>
      </w:r>
      <w:r>
        <w:rPr>
          <w:rFonts w:ascii="Times New Roman" w:hAnsi="Times New Roman"/>
          <w:sz w:val="28"/>
          <w:szCs w:val="28"/>
        </w:rPr>
        <w:t xml:space="preserve"> укрепило профессиональные связи</w:t>
      </w:r>
      <w:r w:rsidRPr="00D12B6D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>работниками</w:t>
      </w:r>
      <w:r w:rsidRPr="00AF71A1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Разнообразие </w:t>
      </w:r>
      <w:r w:rsidRPr="005D6B45">
        <w:rPr>
          <w:rFonts w:ascii="Times New Roman" w:hAnsi="Times New Roman"/>
          <w:sz w:val="28"/>
          <w:szCs w:val="28"/>
          <w:lang w:eastAsia="ru-RU"/>
        </w:rPr>
        <w:t xml:space="preserve">форм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участниками смены позволили подобрать </w:t>
      </w:r>
      <w:r w:rsidRPr="005D6B45">
        <w:rPr>
          <w:rFonts w:ascii="Times New Roman" w:hAnsi="Times New Roman"/>
          <w:sz w:val="28"/>
          <w:szCs w:val="28"/>
          <w:lang w:eastAsia="ru-RU"/>
        </w:rPr>
        <w:t>для каждого ребёнка наиболее по</w:t>
      </w:r>
      <w:r>
        <w:rPr>
          <w:rFonts w:ascii="Times New Roman" w:hAnsi="Times New Roman"/>
          <w:sz w:val="28"/>
          <w:szCs w:val="28"/>
          <w:lang w:eastAsia="ru-RU"/>
        </w:rPr>
        <w:t>дходящий формат</w:t>
      </w:r>
      <w:r w:rsidRPr="005D6B45">
        <w:rPr>
          <w:rFonts w:ascii="Times New Roman" w:hAnsi="Times New Roman"/>
          <w:sz w:val="28"/>
          <w:szCs w:val="28"/>
          <w:lang w:eastAsia="ru-RU"/>
        </w:rPr>
        <w:t xml:space="preserve"> подачи информации</w:t>
      </w:r>
      <w:r>
        <w:rPr>
          <w:rFonts w:ascii="Times New Roman" w:hAnsi="Times New Roman"/>
          <w:sz w:val="28"/>
          <w:szCs w:val="28"/>
          <w:lang w:eastAsia="ru-RU"/>
        </w:rPr>
        <w:t>, выявить основные точки интереса,</w:t>
      </w:r>
      <w:r w:rsidRPr="00C10D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оказать методическую и практическую помощь родителям и педагогам для дальнейшего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самоопределения детей.</w:t>
      </w:r>
    </w:p>
    <w:p w:rsidR="004E71CC" w:rsidRPr="002D3ED0" w:rsidRDefault="004E71CC" w:rsidP="008B3B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в связи с нехваткой соответствующих специалистов, мы не использовали в должной мере метод психологического мониторинга детей. Тем не менее, полученный</w:t>
      </w:r>
      <w:r w:rsidRPr="003E237C">
        <w:rPr>
          <w:rFonts w:ascii="Times New Roman" w:hAnsi="Times New Roman"/>
          <w:sz w:val="28"/>
          <w:szCs w:val="28"/>
        </w:rPr>
        <w:t xml:space="preserve"> опыт свидетельствует, что разработка и реализация программ для подростков, входящих в группу риска – это одно из приоритетных и перспективных направлений в </w:t>
      </w:r>
      <w:r w:rsidRPr="00D75055">
        <w:rPr>
          <w:rFonts w:ascii="Times New Roman" w:hAnsi="Times New Roman"/>
          <w:sz w:val="28"/>
          <w:szCs w:val="28"/>
        </w:rPr>
        <w:t>работе музея</w:t>
      </w:r>
      <w:r w:rsidRPr="003E237C">
        <w:rPr>
          <w:rFonts w:ascii="Times New Roman" w:hAnsi="Times New Roman"/>
          <w:sz w:val="28"/>
          <w:szCs w:val="28"/>
        </w:rPr>
        <w:t xml:space="preserve">, а результаты проекта «Музейный саквояж» заявляют о необходимости продолжения </w:t>
      </w:r>
      <w:r w:rsidRPr="00D75055">
        <w:rPr>
          <w:rFonts w:ascii="Times New Roman" w:hAnsi="Times New Roman"/>
          <w:sz w:val="28"/>
          <w:szCs w:val="28"/>
        </w:rPr>
        <w:t>подобной деятельности.</w:t>
      </w:r>
    </w:p>
    <w:sectPr w:rsidR="004E71CC" w:rsidRPr="002D3ED0" w:rsidSect="00BD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E0"/>
    <w:rsid w:val="0006188A"/>
    <w:rsid w:val="00066EDC"/>
    <w:rsid w:val="000C222F"/>
    <w:rsid w:val="00144AC1"/>
    <w:rsid w:val="001D4D5D"/>
    <w:rsid w:val="001F1537"/>
    <w:rsid w:val="00201B61"/>
    <w:rsid w:val="00212AC5"/>
    <w:rsid w:val="00225CEC"/>
    <w:rsid w:val="002504AB"/>
    <w:rsid w:val="00274FA4"/>
    <w:rsid w:val="002835D7"/>
    <w:rsid w:val="00290FA0"/>
    <w:rsid w:val="002928DD"/>
    <w:rsid w:val="00294FC8"/>
    <w:rsid w:val="002B091B"/>
    <w:rsid w:val="002D3ED0"/>
    <w:rsid w:val="002F3AE3"/>
    <w:rsid w:val="00326705"/>
    <w:rsid w:val="00336210"/>
    <w:rsid w:val="003B15E8"/>
    <w:rsid w:val="003E237C"/>
    <w:rsid w:val="003E7363"/>
    <w:rsid w:val="004208DE"/>
    <w:rsid w:val="00447B6D"/>
    <w:rsid w:val="004566F0"/>
    <w:rsid w:val="00461E26"/>
    <w:rsid w:val="00492601"/>
    <w:rsid w:val="004A7AC5"/>
    <w:rsid w:val="004B0F26"/>
    <w:rsid w:val="004E71CC"/>
    <w:rsid w:val="00521D27"/>
    <w:rsid w:val="00537695"/>
    <w:rsid w:val="00540CE0"/>
    <w:rsid w:val="00547C27"/>
    <w:rsid w:val="00556CA9"/>
    <w:rsid w:val="00582B9F"/>
    <w:rsid w:val="00596695"/>
    <w:rsid w:val="005A0DD3"/>
    <w:rsid w:val="005C059B"/>
    <w:rsid w:val="005D0861"/>
    <w:rsid w:val="005D6B45"/>
    <w:rsid w:val="005E2D0D"/>
    <w:rsid w:val="005E416A"/>
    <w:rsid w:val="006374CF"/>
    <w:rsid w:val="006B3AEA"/>
    <w:rsid w:val="006F3793"/>
    <w:rsid w:val="007558A8"/>
    <w:rsid w:val="007F7E6A"/>
    <w:rsid w:val="00803DCF"/>
    <w:rsid w:val="008B39A3"/>
    <w:rsid w:val="008B3B00"/>
    <w:rsid w:val="008D3A7F"/>
    <w:rsid w:val="00907E48"/>
    <w:rsid w:val="00936CAD"/>
    <w:rsid w:val="00963B85"/>
    <w:rsid w:val="00992E00"/>
    <w:rsid w:val="009A69C5"/>
    <w:rsid w:val="00A27AB5"/>
    <w:rsid w:val="00A31F5C"/>
    <w:rsid w:val="00A35804"/>
    <w:rsid w:val="00AD37FF"/>
    <w:rsid w:val="00AE2452"/>
    <w:rsid w:val="00AE67B6"/>
    <w:rsid w:val="00AF71A1"/>
    <w:rsid w:val="00B17B85"/>
    <w:rsid w:val="00B90293"/>
    <w:rsid w:val="00BD0883"/>
    <w:rsid w:val="00BE3399"/>
    <w:rsid w:val="00BF0D77"/>
    <w:rsid w:val="00C10D03"/>
    <w:rsid w:val="00C55BD4"/>
    <w:rsid w:val="00C63E76"/>
    <w:rsid w:val="00C73156"/>
    <w:rsid w:val="00CC68FA"/>
    <w:rsid w:val="00D12B6D"/>
    <w:rsid w:val="00D75055"/>
    <w:rsid w:val="00DF1CF5"/>
    <w:rsid w:val="00E250AC"/>
    <w:rsid w:val="00E3778E"/>
    <w:rsid w:val="00E73CC2"/>
    <w:rsid w:val="00E766DB"/>
    <w:rsid w:val="00E77885"/>
    <w:rsid w:val="00EC1224"/>
    <w:rsid w:val="00EF7DFA"/>
    <w:rsid w:val="00F46217"/>
    <w:rsid w:val="00F847F3"/>
    <w:rsid w:val="00FB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936CA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99"/>
    <w:qFormat/>
    <w:rsid w:val="00447B6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477</TotalTime>
  <Pages>3</Pages>
  <Words>804</Words>
  <Characters>4583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Inna</cp:lastModifiedBy>
  <cp:revision>42</cp:revision>
  <dcterms:created xsi:type="dcterms:W3CDTF">2021-12-29T09:50:00Z</dcterms:created>
  <dcterms:modified xsi:type="dcterms:W3CDTF">2022-03-20T00:22:00Z</dcterms:modified>
</cp:coreProperties>
</file>